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E6F0F" w14:textId="475BB168" w:rsidR="00B51BB4" w:rsidRDefault="003D17C9">
      <w:r>
        <w:t>Figure: No Jacksonville game in 2020</w:t>
      </w:r>
    </w:p>
    <w:p w14:paraId="23B1AC5D" w14:textId="722E2D7F" w:rsidR="003D17C9" w:rsidRDefault="003D17C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D17C9" w14:paraId="7FF7D747" w14:textId="77777777" w:rsidTr="003D17C9">
        <w:tc>
          <w:tcPr>
            <w:tcW w:w="3116" w:type="dxa"/>
          </w:tcPr>
          <w:p w14:paraId="23AAE1FA" w14:textId="77777777" w:rsidR="003D17C9" w:rsidRDefault="003D17C9"/>
        </w:tc>
        <w:tc>
          <w:tcPr>
            <w:tcW w:w="3117" w:type="dxa"/>
          </w:tcPr>
          <w:p w14:paraId="6DAC0C88" w14:textId="34808E85" w:rsidR="003D17C9" w:rsidRDefault="003D17C9">
            <w:r>
              <w:t>Florida</w:t>
            </w:r>
          </w:p>
        </w:tc>
        <w:tc>
          <w:tcPr>
            <w:tcW w:w="3117" w:type="dxa"/>
          </w:tcPr>
          <w:p w14:paraId="7C69C001" w14:textId="1ED4DA59" w:rsidR="003D17C9" w:rsidRDefault="003D17C9">
            <w:r>
              <w:t>Georgia</w:t>
            </w:r>
          </w:p>
        </w:tc>
      </w:tr>
      <w:tr w:rsidR="003D17C9" w14:paraId="3382FCE5" w14:textId="77777777" w:rsidTr="003D17C9">
        <w:tc>
          <w:tcPr>
            <w:tcW w:w="3116" w:type="dxa"/>
          </w:tcPr>
          <w:p w14:paraId="620AB4CE" w14:textId="4AEFB843" w:rsidR="003D17C9" w:rsidRDefault="003D17C9">
            <w:r>
              <w:t>Peaches per hour</w:t>
            </w:r>
          </w:p>
        </w:tc>
        <w:tc>
          <w:tcPr>
            <w:tcW w:w="3117" w:type="dxa"/>
          </w:tcPr>
          <w:p w14:paraId="4FC71FF9" w14:textId="76EB1252" w:rsidR="003D17C9" w:rsidRDefault="003D17C9">
            <w:r>
              <w:t>60 peaches per hour</w:t>
            </w:r>
          </w:p>
        </w:tc>
        <w:tc>
          <w:tcPr>
            <w:tcW w:w="3117" w:type="dxa"/>
          </w:tcPr>
          <w:p w14:paraId="252264D5" w14:textId="30DEBE76" w:rsidR="003D17C9" w:rsidRDefault="003D17C9">
            <w:r>
              <w:t>50 peaches per hour</w:t>
            </w:r>
          </w:p>
        </w:tc>
      </w:tr>
      <w:tr w:rsidR="003D17C9" w14:paraId="27036BF0" w14:textId="77777777" w:rsidTr="003D17C9">
        <w:tc>
          <w:tcPr>
            <w:tcW w:w="3116" w:type="dxa"/>
          </w:tcPr>
          <w:p w14:paraId="432CBBE7" w14:textId="60563658" w:rsidR="003D17C9" w:rsidRDefault="003D17C9">
            <w:r>
              <w:t>Oranges per hour</w:t>
            </w:r>
          </w:p>
        </w:tc>
        <w:tc>
          <w:tcPr>
            <w:tcW w:w="3117" w:type="dxa"/>
          </w:tcPr>
          <w:p w14:paraId="2631572C" w14:textId="0FE164F6" w:rsidR="003D17C9" w:rsidRDefault="003D17C9">
            <w:r>
              <w:t>40 oranges per hour</w:t>
            </w:r>
          </w:p>
        </w:tc>
        <w:tc>
          <w:tcPr>
            <w:tcW w:w="3117" w:type="dxa"/>
          </w:tcPr>
          <w:p w14:paraId="4DEA0D0C" w14:textId="0411F597" w:rsidR="003D17C9" w:rsidRDefault="003D17C9">
            <w:r>
              <w:t>10 oranges per hour</w:t>
            </w:r>
          </w:p>
        </w:tc>
      </w:tr>
    </w:tbl>
    <w:p w14:paraId="70944670" w14:textId="0394F3A0" w:rsidR="003D17C9" w:rsidRDefault="003D17C9"/>
    <w:p w14:paraId="0452F98D" w14:textId="512323EE" w:rsidR="003D17C9" w:rsidRDefault="003D17C9">
      <w:r>
        <w:t>1. Refer to Figure: No Jacksonville game in 2020. The state of ____ has the absolute advantage in peaches and the state of _____ has the absolute advantage in oranges.</w:t>
      </w:r>
    </w:p>
    <w:p w14:paraId="4C2646EA" w14:textId="621A9A02" w:rsidR="003D17C9" w:rsidRDefault="003D17C9">
      <w:r>
        <w:t>A. Florida: Georgia</w:t>
      </w:r>
    </w:p>
    <w:p w14:paraId="78E919C1" w14:textId="658990EA" w:rsidR="003D17C9" w:rsidRDefault="003D17C9">
      <w:r>
        <w:t>B. Florida: Florida</w:t>
      </w:r>
    </w:p>
    <w:p w14:paraId="33699468" w14:textId="03902E75" w:rsidR="003D17C9" w:rsidRDefault="003D17C9">
      <w:r>
        <w:t>C. Georgia: Georgia</w:t>
      </w:r>
    </w:p>
    <w:p w14:paraId="5FCA8BA3" w14:textId="3EBBB036" w:rsidR="003D17C9" w:rsidRDefault="003D17C9">
      <w:r>
        <w:t>D. Georgia: Florida</w:t>
      </w:r>
    </w:p>
    <w:p w14:paraId="4163E222" w14:textId="2FE7017A" w:rsidR="003D17C9" w:rsidRDefault="003D17C9"/>
    <w:p w14:paraId="3E0CE6F6" w14:textId="2EA3FA1A" w:rsidR="003D17C9" w:rsidRDefault="003D17C9" w:rsidP="003D17C9">
      <w:r>
        <w:t xml:space="preserve">2. </w:t>
      </w:r>
      <w:r>
        <w:t xml:space="preserve">Refer to Figure: No Jacksonville game in 2020. The state of ____ has the </w:t>
      </w:r>
      <w:r>
        <w:t>comparative</w:t>
      </w:r>
      <w:r>
        <w:t xml:space="preserve"> advantage in peaches and the state of _____ has the </w:t>
      </w:r>
      <w:r>
        <w:t>comparative</w:t>
      </w:r>
      <w:r>
        <w:t xml:space="preserve"> advantage in oranges.</w:t>
      </w:r>
    </w:p>
    <w:p w14:paraId="10055039" w14:textId="77777777" w:rsidR="003D17C9" w:rsidRDefault="003D17C9" w:rsidP="003D17C9">
      <w:r>
        <w:t>A. Florida: Georgia</w:t>
      </w:r>
    </w:p>
    <w:p w14:paraId="36E360EA" w14:textId="77777777" w:rsidR="003D17C9" w:rsidRDefault="003D17C9" w:rsidP="003D17C9">
      <w:r>
        <w:t>B. Florida: Florida</w:t>
      </w:r>
    </w:p>
    <w:p w14:paraId="4C09D26A" w14:textId="77777777" w:rsidR="003D17C9" w:rsidRDefault="003D17C9" w:rsidP="003D17C9">
      <w:r>
        <w:t>C. Georgia: Georgia</w:t>
      </w:r>
    </w:p>
    <w:p w14:paraId="2FDA0B71" w14:textId="2141CE1D" w:rsidR="003D17C9" w:rsidRDefault="003D17C9" w:rsidP="003D17C9">
      <w:r>
        <w:t>D. Georgia: Florida</w:t>
      </w:r>
    </w:p>
    <w:p w14:paraId="748CF898" w14:textId="5F29D9C3" w:rsidR="00B3044D" w:rsidRDefault="00B3044D" w:rsidP="003D17C9"/>
    <w:p w14:paraId="14A13F50" w14:textId="2EDDA7FA" w:rsidR="00B3044D" w:rsidRDefault="00B3044D">
      <w:r>
        <w:t xml:space="preserve">3. </w:t>
      </w:r>
      <w:r>
        <w:t>Refer to Figure: No Jacksonville game in 2020.</w:t>
      </w:r>
      <w:r>
        <w:t xml:space="preserve"> Suppose Florida and Georgia opened up trade with </w:t>
      </w:r>
      <w:r w:rsidR="006A2D7F">
        <w:t>Pennsylvania and Ohio</w:t>
      </w:r>
      <w:r>
        <w:t>. Which of the following is likely to be true?</w:t>
      </w:r>
    </w:p>
    <w:p w14:paraId="0ECB16BB" w14:textId="459950A3" w:rsidR="00B3044D" w:rsidRDefault="00B3044D">
      <w:r>
        <w:t>A. All states would benefit from this trade.</w:t>
      </w:r>
    </w:p>
    <w:p w14:paraId="25B756C2" w14:textId="5BCD78CB" w:rsidR="00B3044D" w:rsidRDefault="00B3044D">
      <w:r>
        <w:t>B. Florida is likely to continue to export based on their comparative advantage.</w:t>
      </w:r>
    </w:p>
    <w:p w14:paraId="749FEB4B" w14:textId="7B855267" w:rsidR="00B3044D" w:rsidRDefault="00B3044D">
      <w:r>
        <w:t xml:space="preserve">C. Both Florida and Georgia are likely to benefit more from trading with </w:t>
      </w:r>
      <w:r w:rsidR="006A2D7F">
        <w:t>Pennsylvania and Ohio than with each other.</w:t>
      </w:r>
    </w:p>
    <w:p w14:paraId="44B72ADC" w14:textId="46BDC9F2" w:rsidR="006A2D7F" w:rsidRDefault="006A2D7F">
      <w:r>
        <w:t>D. All of the above</w:t>
      </w:r>
    </w:p>
    <w:p w14:paraId="79F91DCE" w14:textId="64F96052" w:rsidR="00FA4063" w:rsidRDefault="00FA4063"/>
    <w:p w14:paraId="0DF88CC2" w14:textId="77777777" w:rsidR="00FA4063" w:rsidRDefault="00FA4063">
      <w:r>
        <w:br w:type="page"/>
      </w:r>
    </w:p>
    <w:p w14:paraId="4DF106A0" w14:textId="09D365E4" w:rsidR="00FA4063" w:rsidRDefault="00FA4063">
      <w:r>
        <w:lastRenderedPageBreak/>
        <w:t>Figure: Turkey and Serbia</w:t>
      </w:r>
    </w:p>
    <w:p w14:paraId="1352D049" w14:textId="7BD886A2" w:rsidR="00FA4063" w:rsidRDefault="00FA4063">
      <w:r>
        <w:rPr>
          <w:noProof/>
        </w:rPr>
        <w:drawing>
          <wp:inline distT="0" distB="0" distL="0" distR="0" wp14:anchorId="48F97365" wp14:editId="78F22092">
            <wp:extent cx="4373764" cy="3536577"/>
            <wp:effectExtent l="0" t="0" r="825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614" cy="354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1EFF6" w14:textId="706BBCB3" w:rsidR="00FA4063" w:rsidRDefault="00FA4063">
      <w:r>
        <w:t>4. Refer to Figure: Turkey and Serbia. The country of ____ has an absolute advantage in Yogurt and the country of _____ has a comparative advantage in Xanax.</w:t>
      </w:r>
    </w:p>
    <w:p w14:paraId="70330501" w14:textId="2321AE39" w:rsidR="00FA4063" w:rsidRDefault="00FA4063">
      <w:r>
        <w:t>A. Turkey: Serbia</w:t>
      </w:r>
    </w:p>
    <w:p w14:paraId="5E2581F8" w14:textId="2B12763F" w:rsidR="00FA4063" w:rsidRDefault="00FA4063">
      <w:r>
        <w:t>B. Turkey: Turkey</w:t>
      </w:r>
    </w:p>
    <w:p w14:paraId="7E4F0B47" w14:textId="67F546F0" w:rsidR="00FA4063" w:rsidRDefault="00FA4063">
      <w:r>
        <w:t>C. Serbia: Serbia</w:t>
      </w:r>
    </w:p>
    <w:p w14:paraId="47AF62EB" w14:textId="5A5F60C8" w:rsidR="00FA4063" w:rsidRDefault="00FA4063">
      <w:r>
        <w:t>D. Serbia: Turkey</w:t>
      </w:r>
    </w:p>
    <w:p w14:paraId="1810CDD9" w14:textId="57B5B49A" w:rsidR="00FA4063" w:rsidRDefault="00FA4063"/>
    <w:p w14:paraId="70DE6FAE" w14:textId="6D3793B0" w:rsidR="00FA4063" w:rsidRDefault="00FA4063">
      <w:r>
        <w:t>5. Refer to Figure: Turkey and Serbia. If Turkey and Serbia freely trade then a possible terms-of-trade that would lie in the region of mutual advantage would be _______.</w:t>
      </w:r>
    </w:p>
    <w:p w14:paraId="0829ADD1" w14:textId="10E9741C" w:rsidR="00FA4063" w:rsidRDefault="00FA4063">
      <w:r>
        <w:t>A.</w:t>
      </w:r>
      <w:r w:rsidR="000A5A89">
        <w:t xml:space="preserve"> 1 Yogurt for 1 Xanax</w:t>
      </w:r>
    </w:p>
    <w:p w14:paraId="32FF5492" w14:textId="69B600C4" w:rsidR="00FA4063" w:rsidRDefault="00FA4063">
      <w:r>
        <w:t>B.</w:t>
      </w:r>
      <w:r w:rsidR="000A5A89">
        <w:t xml:space="preserve"> 1 Xanax for 2 Yogurt</w:t>
      </w:r>
    </w:p>
    <w:p w14:paraId="0843A753" w14:textId="4ED2B813" w:rsidR="00FA4063" w:rsidRDefault="00FA4063">
      <w:r>
        <w:t>C.</w:t>
      </w:r>
      <w:r w:rsidR="000A5A89">
        <w:t xml:space="preserve"> 1 Yogurt for ½ Xanax</w:t>
      </w:r>
    </w:p>
    <w:p w14:paraId="7739D753" w14:textId="7CBDBF90" w:rsidR="00FA4063" w:rsidRDefault="00FA4063">
      <w:r>
        <w:t xml:space="preserve">D. </w:t>
      </w:r>
      <w:r w:rsidR="000A5A89">
        <w:t>None of the above</w:t>
      </w:r>
    </w:p>
    <w:sectPr w:rsidR="00FA406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EFD8C" w14:textId="77777777" w:rsidR="00F73815" w:rsidRDefault="00F73815" w:rsidP="009D744D">
      <w:r>
        <w:separator/>
      </w:r>
    </w:p>
  </w:endnote>
  <w:endnote w:type="continuationSeparator" w:id="0">
    <w:p w14:paraId="3973C5F1" w14:textId="77777777" w:rsidR="00F73815" w:rsidRDefault="00F73815" w:rsidP="009D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1A96D" w14:textId="77777777" w:rsidR="00F73815" w:rsidRDefault="00F73815" w:rsidP="009D744D">
      <w:r>
        <w:separator/>
      </w:r>
    </w:p>
  </w:footnote>
  <w:footnote w:type="continuationSeparator" w:id="0">
    <w:p w14:paraId="22E19F99" w14:textId="77777777" w:rsidR="00F73815" w:rsidRDefault="00F73815" w:rsidP="009D7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601B5" w14:textId="1A28AD06" w:rsidR="009D744D" w:rsidRDefault="009D744D" w:rsidP="009D744D">
    <w:pPr>
      <w:pStyle w:val="Header"/>
    </w:pPr>
    <w:r>
      <w:t xml:space="preserve">International – Chap. </w:t>
    </w:r>
    <w:r>
      <w:t>3</w:t>
    </w:r>
    <w:r>
      <w:t xml:space="preserve"> Practice Questions</w:t>
    </w:r>
  </w:p>
  <w:p w14:paraId="6476F1EF" w14:textId="77777777" w:rsidR="009D744D" w:rsidRDefault="009D74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44D"/>
    <w:rsid w:val="000A5A89"/>
    <w:rsid w:val="003D17C9"/>
    <w:rsid w:val="006A2D7F"/>
    <w:rsid w:val="009D744D"/>
    <w:rsid w:val="00B3044D"/>
    <w:rsid w:val="00B51BB4"/>
    <w:rsid w:val="00F73815"/>
    <w:rsid w:val="00FA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97EDE"/>
  <w15:chartTrackingRefBased/>
  <w15:docId w15:val="{9775FE26-6A34-4EB1-B789-52A90FCA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4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44D"/>
  </w:style>
  <w:style w:type="paragraph" w:styleId="Footer">
    <w:name w:val="footer"/>
    <w:basedOn w:val="Normal"/>
    <w:link w:val="FooterChar"/>
    <w:uiPriority w:val="99"/>
    <w:unhideWhenUsed/>
    <w:rsid w:val="009D74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44D"/>
  </w:style>
  <w:style w:type="table" w:styleId="TableGrid">
    <w:name w:val="Table Grid"/>
    <w:basedOn w:val="TableNormal"/>
    <w:uiPriority w:val="39"/>
    <w:rsid w:val="003D1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4</cp:revision>
  <dcterms:created xsi:type="dcterms:W3CDTF">2020-07-12T15:49:00Z</dcterms:created>
  <dcterms:modified xsi:type="dcterms:W3CDTF">2020-07-12T16:11:00Z</dcterms:modified>
</cp:coreProperties>
</file>