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9226E2" w14:textId="375C90A9" w:rsidR="00B51BB4" w:rsidRDefault="00CF2A21">
      <w:r>
        <w:t>1. Which of the following is likely to increase the U.S. current account?</w:t>
      </w:r>
    </w:p>
    <w:p w14:paraId="3D149D2B" w14:textId="5BECF6A9" w:rsidR="00CF2A21" w:rsidRDefault="00CF2A21">
      <w:r>
        <w:t>A. an increase in imports from Japan</w:t>
      </w:r>
    </w:p>
    <w:p w14:paraId="2CBFA589" w14:textId="37178F24" w:rsidR="00CF2A21" w:rsidRDefault="00CF2A21">
      <w:r>
        <w:t xml:space="preserve">B. an increase in donations to </w:t>
      </w:r>
      <w:proofErr w:type="spellStart"/>
      <w:r>
        <w:t>M</w:t>
      </w:r>
      <w:r w:rsidRPr="00CF2A21">
        <w:t>edecins</w:t>
      </w:r>
      <w:proofErr w:type="spellEnd"/>
      <w:r w:rsidRPr="00CF2A21">
        <w:t xml:space="preserve"> sans </w:t>
      </w:r>
      <w:proofErr w:type="spellStart"/>
      <w:r>
        <w:t>F</w:t>
      </w:r>
      <w:r w:rsidRPr="00CF2A21">
        <w:t>rontieres</w:t>
      </w:r>
      <w:proofErr w:type="spellEnd"/>
      <w:r>
        <w:t xml:space="preserve"> (a foreign charity)</w:t>
      </w:r>
    </w:p>
    <w:p w14:paraId="17EDA7DD" w14:textId="1DDB167F" w:rsidR="00CF2A21" w:rsidRDefault="00CF2A21">
      <w:r>
        <w:t>C. Wal-Mart issues a major dividend which is partially given to foreign shareholders</w:t>
      </w:r>
    </w:p>
    <w:p w14:paraId="78FAC560" w14:textId="5BC6CFEB" w:rsidR="00CF2A21" w:rsidRDefault="00CF2A21">
      <w:r>
        <w:t>D. None of the above</w:t>
      </w:r>
    </w:p>
    <w:p w14:paraId="75234E79" w14:textId="66866B92" w:rsidR="00CF2A21" w:rsidRDefault="00CF2A21"/>
    <w:p w14:paraId="4DD9A45E" w14:textId="18AAC9D8" w:rsidR="00CF2A21" w:rsidRDefault="00CF2A21">
      <w:r>
        <w:t>2. Which of the following is likely to increase the U.S. Kapital account?</w:t>
      </w:r>
    </w:p>
    <w:p w14:paraId="6B0E18F7" w14:textId="6826A53A" w:rsidR="00CF2A21" w:rsidRDefault="00CF2A21">
      <w:r>
        <w:t>A. Volvo (a foreign company) builds a factory in the U.S.</w:t>
      </w:r>
    </w:p>
    <w:p w14:paraId="5A8D891F" w14:textId="2C87791B" w:rsidR="00CF2A21" w:rsidRDefault="00CF2A21">
      <w:r>
        <w:t>B. the investment arm of the Norwegian government buys shares in JP Morgan (a U.S. bank)</w:t>
      </w:r>
    </w:p>
    <w:p w14:paraId="7A467651" w14:textId="58591838" w:rsidR="00CF2A21" w:rsidRDefault="00CF2A21">
      <w:r>
        <w:t>C. JP Morgan (a U.S. bank</w:t>
      </w:r>
      <w:r w:rsidR="000C114E">
        <w:t>) makes loans to a telecom startup in Kenya</w:t>
      </w:r>
    </w:p>
    <w:p w14:paraId="570B8404" w14:textId="163ACA9E" w:rsidR="00CF2A21" w:rsidRDefault="00CF2A21">
      <w:r>
        <w:t>D.</w:t>
      </w:r>
      <w:r w:rsidR="000C114E">
        <w:t xml:space="preserve"> None of the above</w:t>
      </w:r>
    </w:p>
    <w:p w14:paraId="687BCD70" w14:textId="70852ACF" w:rsidR="000C114E" w:rsidRDefault="000C114E"/>
    <w:p w14:paraId="3FC84155" w14:textId="73A62FA8" w:rsidR="000C114E" w:rsidRDefault="000C114E">
      <w:r>
        <w:t>3. Which of the following is likely to increase net exports?</w:t>
      </w:r>
    </w:p>
    <w:p w14:paraId="497F4328" w14:textId="6BF67A9D" w:rsidR="000C114E" w:rsidRDefault="000C114E">
      <w:r>
        <w:t>A. a decrease in taxes</w:t>
      </w:r>
    </w:p>
    <w:p w14:paraId="17F8F24D" w14:textId="726EFB56" w:rsidR="000C114E" w:rsidRDefault="000C114E">
      <w:r>
        <w:t>B. a decrease in government spending</w:t>
      </w:r>
    </w:p>
    <w:p w14:paraId="7BB5D26E" w14:textId="1A554D96" w:rsidR="000C114E" w:rsidRDefault="000C114E">
      <w:r>
        <w:t>C. a decrease in savings</w:t>
      </w:r>
    </w:p>
    <w:p w14:paraId="27CE26E5" w14:textId="027C1CAF" w:rsidR="000C114E" w:rsidRDefault="000C114E">
      <w:r>
        <w:t>D. None of the above</w:t>
      </w:r>
    </w:p>
    <w:p w14:paraId="6E65141A" w14:textId="36C121EF" w:rsidR="000C114E" w:rsidRDefault="000C114E"/>
    <w:p w14:paraId="2A3F9B60" w14:textId="46590FFC" w:rsidR="000C114E" w:rsidRDefault="000C114E">
      <w:r>
        <w:t>4.  Which of the following is often used as an argument for reducing the size of the U.S. current account deficit?</w:t>
      </w:r>
    </w:p>
    <w:p w14:paraId="61C716D4" w14:textId="20DB1DD4" w:rsidR="000C114E" w:rsidRDefault="000C114E">
      <w:r>
        <w:t>A. mortgaging future U.S. consumption</w:t>
      </w:r>
    </w:p>
    <w:p w14:paraId="111420F7" w14:textId="27E29E07" w:rsidR="000C114E" w:rsidRDefault="000C114E">
      <w:r>
        <w:t>B. slow and steady growth in the U.S.</w:t>
      </w:r>
    </w:p>
    <w:p w14:paraId="3BD546EA" w14:textId="03555F4E" w:rsidR="000C114E" w:rsidRDefault="000C114E">
      <w:r>
        <w:t>C. individuals acting optimally in a market economy</w:t>
      </w:r>
    </w:p>
    <w:p w14:paraId="7D35D99F" w14:textId="78969F0A" w:rsidR="000C114E" w:rsidRDefault="000C114E">
      <w:r>
        <w:t>D. None of the above</w:t>
      </w:r>
    </w:p>
    <w:p w14:paraId="45603BF1" w14:textId="17E86964" w:rsidR="000C114E" w:rsidRDefault="000C114E"/>
    <w:p w14:paraId="4A1FD6D4" w14:textId="7581E040" w:rsidR="000C114E" w:rsidRDefault="000C114E">
      <w:r>
        <w:t>5. In the automatic process, _______ leads to _______.</w:t>
      </w:r>
    </w:p>
    <w:p w14:paraId="1284E5C6" w14:textId="3D979E0C" w:rsidR="000C114E" w:rsidRDefault="000C114E">
      <w:r>
        <w:t>A. a decrease in money supply; the creation of a current account deficit</w:t>
      </w:r>
    </w:p>
    <w:p w14:paraId="2DF7C586" w14:textId="443D0EF5" w:rsidR="000C114E" w:rsidRDefault="000C114E">
      <w:r>
        <w:t>B. a decrease in inflation; an improvement in the U.S. international competitive position</w:t>
      </w:r>
    </w:p>
    <w:p w14:paraId="2D341904" w14:textId="166B9AAD" w:rsidR="000C114E" w:rsidRDefault="000C114E">
      <w:r>
        <w:t>C. a decrease in investment and real GDP; a decrease in the money supply</w:t>
      </w:r>
    </w:p>
    <w:p w14:paraId="5EFD35B1" w14:textId="46BA5286" w:rsidR="000C114E" w:rsidRDefault="000C114E">
      <w:r>
        <w:t>D. None of the above</w:t>
      </w:r>
    </w:p>
    <w:sectPr w:rsidR="000C114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F17C3A" w14:textId="77777777" w:rsidR="002E1B1F" w:rsidRDefault="002E1B1F" w:rsidP="00CF2A21">
      <w:r>
        <w:separator/>
      </w:r>
    </w:p>
  </w:endnote>
  <w:endnote w:type="continuationSeparator" w:id="0">
    <w:p w14:paraId="60B3F0B0" w14:textId="77777777" w:rsidR="002E1B1F" w:rsidRDefault="002E1B1F" w:rsidP="00CF2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1881BE" w14:textId="77777777" w:rsidR="002E1B1F" w:rsidRDefault="002E1B1F" w:rsidP="00CF2A21">
      <w:r>
        <w:separator/>
      </w:r>
    </w:p>
  </w:footnote>
  <w:footnote w:type="continuationSeparator" w:id="0">
    <w:p w14:paraId="0F78273A" w14:textId="77777777" w:rsidR="002E1B1F" w:rsidRDefault="002E1B1F" w:rsidP="00CF2A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9AF88" w14:textId="3F2007FA" w:rsidR="00CF2A21" w:rsidRDefault="00CF2A21">
    <w:pPr>
      <w:pStyle w:val="Header"/>
    </w:pPr>
    <w:r>
      <w:t>Chapter 16 Practice Questions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A21"/>
    <w:rsid w:val="000C114E"/>
    <w:rsid w:val="002E1B1F"/>
    <w:rsid w:val="00B51BB4"/>
    <w:rsid w:val="00CF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C9433"/>
  <w15:chartTrackingRefBased/>
  <w15:docId w15:val="{F158E6F0-742B-43DA-B711-C121F6810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2A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A21"/>
  </w:style>
  <w:style w:type="paragraph" w:styleId="Footer">
    <w:name w:val="footer"/>
    <w:basedOn w:val="Normal"/>
    <w:link w:val="FooterChar"/>
    <w:uiPriority w:val="99"/>
    <w:unhideWhenUsed/>
    <w:rsid w:val="00CF2A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Witte</dc:creator>
  <cp:keywords/>
  <dc:description/>
  <cp:lastModifiedBy>Mark Witte</cp:lastModifiedBy>
  <cp:revision>1</cp:revision>
  <dcterms:created xsi:type="dcterms:W3CDTF">2020-10-08T16:56:00Z</dcterms:created>
  <dcterms:modified xsi:type="dcterms:W3CDTF">2020-10-08T17:16:00Z</dcterms:modified>
</cp:coreProperties>
</file>